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6516" w14:textId="5C64B269" w:rsidR="00197983" w:rsidRPr="007E0308" w:rsidRDefault="00197983">
      <w:pPr>
        <w:rPr>
          <w:rFonts w:ascii="Garamond" w:hAnsi="Garamond" w:cs="Times New Roman"/>
        </w:rPr>
      </w:pPr>
      <w:r w:rsidRPr="007E0308">
        <w:rPr>
          <w:rFonts w:ascii="Garamond" w:hAnsi="Garamond" w:cs="Times New Roman"/>
        </w:rPr>
        <w:t xml:space="preserve">To our Penn State Community, </w:t>
      </w:r>
    </w:p>
    <w:p w14:paraId="1E1D46CE" w14:textId="64320C73" w:rsidR="00197983" w:rsidRPr="007E0308" w:rsidRDefault="00197983">
      <w:pPr>
        <w:rPr>
          <w:rFonts w:ascii="Garamond" w:hAnsi="Garamond" w:cs="Times New Roman"/>
        </w:rPr>
      </w:pPr>
    </w:p>
    <w:p w14:paraId="21DFEA8D" w14:textId="2929A307" w:rsidR="00197983" w:rsidRPr="007E0308" w:rsidRDefault="00197983">
      <w:pPr>
        <w:rPr>
          <w:rFonts w:ascii="Garamond" w:hAnsi="Garamond" w:cs="Times New Roman"/>
        </w:rPr>
      </w:pPr>
      <w:r w:rsidRPr="007E0308">
        <w:rPr>
          <w:rFonts w:ascii="Garamond" w:hAnsi="Garamond" w:cs="Times New Roman"/>
        </w:rPr>
        <w:t xml:space="preserve">Over the course of the past </w:t>
      </w:r>
      <w:r w:rsidR="005C2886" w:rsidRPr="007E0308">
        <w:rPr>
          <w:rFonts w:ascii="Garamond" w:hAnsi="Garamond" w:cs="Times New Roman"/>
        </w:rPr>
        <w:t>nine</w:t>
      </w:r>
      <w:r w:rsidRPr="007E0308">
        <w:rPr>
          <w:rFonts w:ascii="Garamond" w:hAnsi="Garamond" w:cs="Times New Roman"/>
        </w:rPr>
        <w:t xml:space="preserve"> days, we have been held witness to the heartbreak and tragedy of the death of George Floyd, an unarmed Black man at the hands of the Minneapolis Police. The death of Mr. Floyd and th</w:t>
      </w:r>
      <w:r w:rsidR="007A4CC9" w:rsidRPr="007E0308">
        <w:rPr>
          <w:rFonts w:ascii="Garamond" w:hAnsi="Garamond" w:cs="Times New Roman"/>
        </w:rPr>
        <w:t>e</w:t>
      </w:r>
      <w:r w:rsidRPr="007E0308">
        <w:rPr>
          <w:rFonts w:ascii="Garamond" w:hAnsi="Garamond" w:cs="Times New Roman"/>
        </w:rPr>
        <w:t xml:space="preserve"> many that came before are testaments to the continued systemic discrimination that exist</w:t>
      </w:r>
      <w:r w:rsidR="00A06A51">
        <w:rPr>
          <w:rFonts w:ascii="Garamond" w:hAnsi="Garamond" w:cs="Times New Roman"/>
        </w:rPr>
        <w:t>s</w:t>
      </w:r>
      <w:r w:rsidRPr="007E0308">
        <w:rPr>
          <w:rFonts w:ascii="Garamond" w:hAnsi="Garamond" w:cs="Times New Roman"/>
        </w:rPr>
        <w:t>. I extend my condolences to the Floyd family and all</w:t>
      </w:r>
      <w:r w:rsidR="00A22817" w:rsidRPr="007E0308">
        <w:rPr>
          <w:rFonts w:ascii="Garamond" w:hAnsi="Garamond" w:cs="Times New Roman"/>
        </w:rPr>
        <w:t xml:space="preserve"> </w:t>
      </w:r>
      <w:r w:rsidR="00E76269" w:rsidRPr="007E0308">
        <w:rPr>
          <w:rFonts w:ascii="Garamond" w:hAnsi="Garamond" w:cs="Times New Roman"/>
        </w:rPr>
        <w:t xml:space="preserve">known and unknown </w:t>
      </w:r>
      <w:r w:rsidR="007A4CC9" w:rsidRPr="007E0308">
        <w:rPr>
          <w:rFonts w:ascii="Garamond" w:hAnsi="Garamond" w:cs="Times New Roman"/>
        </w:rPr>
        <w:t>victims of racial and social discrimination</w:t>
      </w:r>
      <w:r w:rsidR="00E76269" w:rsidRPr="007E0308">
        <w:rPr>
          <w:rFonts w:ascii="Garamond" w:hAnsi="Garamond" w:cs="Times New Roman"/>
        </w:rPr>
        <w:t xml:space="preserve">. </w:t>
      </w:r>
    </w:p>
    <w:p w14:paraId="08F34274" w14:textId="77490439" w:rsidR="00E76269" w:rsidRPr="007E0308" w:rsidRDefault="00E76269">
      <w:pPr>
        <w:rPr>
          <w:rFonts w:ascii="Garamond" w:hAnsi="Garamond" w:cs="Times New Roman"/>
        </w:rPr>
      </w:pPr>
    </w:p>
    <w:p w14:paraId="6BD5B2F7" w14:textId="77777777" w:rsidR="00285F9D" w:rsidRDefault="00E76269" w:rsidP="00A22817">
      <w:pPr>
        <w:rPr>
          <w:rFonts w:ascii="Garamond" w:hAnsi="Garamond" w:cs="Times New Roman"/>
        </w:rPr>
      </w:pPr>
      <w:r w:rsidRPr="007E0308">
        <w:rPr>
          <w:rFonts w:ascii="Garamond" w:hAnsi="Garamond" w:cs="Times New Roman"/>
        </w:rPr>
        <w:t xml:space="preserve">As Chair of the University Park Allocation Committee, I would like to reiterate that </w:t>
      </w:r>
      <w:r w:rsidR="007A4CC9" w:rsidRPr="007E0308">
        <w:rPr>
          <w:rFonts w:ascii="Garamond" w:hAnsi="Garamond" w:cs="Times New Roman"/>
        </w:rPr>
        <w:t xml:space="preserve">we are </w:t>
      </w:r>
      <w:r w:rsidR="00A22817" w:rsidRPr="007E0308">
        <w:rPr>
          <w:rFonts w:ascii="Garamond" w:hAnsi="Garamond" w:cs="Times New Roman"/>
        </w:rPr>
        <w:t>devoted to</w:t>
      </w:r>
      <w:r w:rsidRPr="007E0308">
        <w:rPr>
          <w:rFonts w:ascii="Garamond" w:hAnsi="Garamond" w:cs="Times New Roman"/>
        </w:rPr>
        <w:t xml:space="preserve"> enhanc</w:t>
      </w:r>
      <w:r w:rsidR="00A22817" w:rsidRPr="007E0308">
        <w:rPr>
          <w:rFonts w:ascii="Garamond" w:hAnsi="Garamond" w:cs="Times New Roman"/>
        </w:rPr>
        <w:t>ing</w:t>
      </w:r>
      <w:r w:rsidRPr="007E0308">
        <w:rPr>
          <w:rFonts w:ascii="Garamond" w:hAnsi="Garamond" w:cs="Times New Roman"/>
        </w:rPr>
        <w:t xml:space="preserve"> the out-of-class experience </w:t>
      </w:r>
      <w:r w:rsidR="005C2886" w:rsidRPr="007E0308">
        <w:rPr>
          <w:rFonts w:ascii="Garamond" w:hAnsi="Garamond" w:cs="Times New Roman"/>
        </w:rPr>
        <w:t>and student life for</w:t>
      </w:r>
      <w:r w:rsidRPr="007E0308">
        <w:rPr>
          <w:rFonts w:ascii="Garamond" w:hAnsi="Garamond" w:cs="Times New Roman"/>
        </w:rPr>
        <w:t xml:space="preserve"> </w:t>
      </w:r>
      <w:r w:rsidR="00A22817" w:rsidRPr="007E0308">
        <w:rPr>
          <w:rFonts w:ascii="Garamond" w:hAnsi="Garamond" w:cs="Times New Roman"/>
        </w:rPr>
        <w:t xml:space="preserve">all </w:t>
      </w:r>
      <w:r w:rsidRPr="007E0308">
        <w:rPr>
          <w:rFonts w:ascii="Garamond" w:hAnsi="Garamond" w:cs="Times New Roman"/>
        </w:rPr>
        <w:t>Penn State Students</w:t>
      </w:r>
      <w:r w:rsidR="00A22817" w:rsidRPr="007E0308">
        <w:rPr>
          <w:rFonts w:ascii="Garamond" w:hAnsi="Garamond" w:cs="Times New Roman"/>
        </w:rPr>
        <w:t xml:space="preserve"> on the University Park Campus</w:t>
      </w:r>
      <w:r w:rsidRPr="007E0308">
        <w:rPr>
          <w:rFonts w:ascii="Garamond" w:hAnsi="Garamond" w:cs="Times New Roman"/>
        </w:rPr>
        <w:t xml:space="preserve">. </w:t>
      </w:r>
      <w:r w:rsidR="005C2886" w:rsidRPr="007E0308">
        <w:rPr>
          <w:rFonts w:ascii="Garamond" w:hAnsi="Garamond" w:cs="Times New Roman"/>
        </w:rPr>
        <w:t>While UPAC remains</w:t>
      </w:r>
      <w:r w:rsidR="00A22817" w:rsidRPr="007E0308">
        <w:rPr>
          <w:rFonts w:ascii="Garamond" w:hAnsi="Garamond" w:cs="Times New Roman"/>
        </w:rPr>
        <w:t xml:space="preserve"> committed to upholding viewpoint neutrality</w:t>
      </w:r>
      <w:r w:rsidR="005C2886" w:rsidRPr="007E0308">
        <w:rPr>
          <w:rFonts w:ascii="Garamond" w:hAnsi="Garamond" w:cs="Times New Roman"/>
        </w:rPr>
        <w:t xml:space="preserve">, </w:t>
      </w:r>
      <w:r w:rsidR="007A4CC9" w:rsidRPr="007E0308">
        <w:rPr>
          <w:rFonts w:ascii="Garamond" w:hAnsi="Garamond" w:cs="Times New Roman"/>
        </w:rPr>
        <w:t>we are aware of the injustices experienced by the Black community</w:t>
      </w:r>
      <w:r w:rsidR="007E0308" w:rsidRPr="007E0308">
        <w:rPr>
          <w:rFonts w:ascii="Garamond" w:hAnsi="Garamond" w:cs="Times New Roman"/>
        </w:rPr>
        <w:t xml:space="preserve"> </w:t>
      </w:r>
      <w:r w:rsidR="007A4CC9" w:rsidRPr="007E0308">
        <w:rPr>
          <w:rFonts w:ascii="Garamond" w:hAnsi="Garamond" w:cs="Times New Roman"/>
        </w:rPr>
        <w:t xml:space="preserve">and </w:t>
      </w:r>
      <w:r w:rsidR="007E0308" w:rsidRPr="007E0308">
        <w:rPr>
          <w:rFonts w:ascii="Garamond" w:hAnsi="Garamond" w:cs="Times New Roman"/>
        </w:rPr>
        <w:t>extend our endless support</w:t>
      </w:r>
      <w:r w:rsidR="007A4CC9" w:rsidRPr="007E0308">
        <w:rPr>
          <w:rFonts w:ascii="Garamond" w:hAnsi="Garamond" w:cs="Times New Roman"/>
        </w:rPr>
        <w:t xml:space="preserve">. </w:t>
      </w:r>
    </w:p>
    <w:p w14:paraId="24A78B18" w14:textId="77777777" w:rsidR="00285F9D" w:rsidRDefault="00285F9D" w:rsidP="00A22817">
      <w:pPr>
        <w:rPr>
          <w:rFonts w:ascii="Garamond" w:hAnsi="Garamond" w:cs="Times New Roman"/>
        </w:rPr>
      </w:pPr>
    </w:p>
    <w:p w14:paraId="6274D207" w14:textId="5C9B2E34" w:rsidR="005C2886" w:rsidRPr="007E0308" w:rsidRDefault="00285F9D" w:rsidP="00A22817">
      <w:pPr>
        <w:rPr>
          <w:rFonts w:ascii="Garamond" w:hAnsi="Garamond" w:cs="Times New Roman"/>
        </w:rPr>
      </w:pPr>
      <w:r>
        <w:rPr>
          <w:rFonts w:ascii="Garamond" w:hAnsi="Garamond" w:cs="Times New Roman"/>
        </w:rPr>
        <w:t>As an organization for and by Penn State students, it is vital that we</w:t>
      </w:r>
      <w:r w:rsidR="00421A0A">
        <w:rPr>
          <w:rFonts w:ascii="Garamond" w:hAnsi="Garamond" w:cs="Times New Roman"/>
        </w:rPr>
        <w:t xml:space="preserve"> </w:t>
      </w:r>
      <w:r w:rsidR="00B703D9">
        <w:rPr>
          <w:rFonts w:ascii="Garamond" w:hAnsi="Garamond" w:cs="Times New Roman"/>
        </w:rPr>
        <w:t xml:space="preserve">continue </w:t>
      </w:r>
      <w:r w:rsidR="005C2886" w:rsidRPr="007E0308">
        <w:rPr>
          <w:rFonts w:ascii="Garamond" w:hAnsi="Garamond" w:cs="Times New Roman"/>
        </w:rPr>
        <w:t xml:space="preserve">to </w:t>
      </w:r>
      <w:r w:rsidR="00A22817" w:rsidRPr="007E0308">
        <w:rPr>
          <w:rFonts w:ascii="Garamond" w:hAnsi="Garamond" w:cs="Times New Roman"/>
        </w:rPr>
        <w:t>adhere to the inclusion, acceptance, and respect of all</w:t>
      </w:r>
      <w:r w:rsidR="007A4CC9" w:rsidRPr="007E0308">
        <w:rPr>
          <w:rFonts w:ascii="Garamond" w:hAnsi="Garamond" w:cs="Times New Roman"/>
        </w:rPr>
        <w:t xml:space="preserve"> students and student organizations</w:t>
      </w:r>
      <w:r w:rsidR="00A22817" w:rsidRPr="007E0308">
        <w:rPr>
          <w:rFonts w:ascii="Garamond" w:hAnsi="Garamond" w:cs="Times New Roman"/>
        </w:rPr>
        <w:t xml:space="preserve">. </w:t>
      </w:r>
      <w:r>
        <w:rPr>
          <w:rFonts w:ascii="Garamond" w:hAnsi="Garamond" w:cs="Times New Roman"/>
        </w:rPr>
        <w:t>I</w:t>
      </w:r>
      <w:r w:rsidR="007A4CC9" w:rsidRPr="007E0308">
        <w:rPr>
          <w:rFonts w:ascii="Garamond" w:hAnsi="Garamond" w:cs="Times New Roman"/>
        </w:rPr>
        <w:t xml:space="preserve">t is </w:t>
      </w:r>
      <w:r w:rsidR="00700678">
        <w:rPr>
          <w:rFonts w:ascii="Garamond" w:hAnsi="Garamond" w:cs="Times New Roman"/>
        </w:rPr>
        <w:t xml:space="preserve">the goal of UPAC </w:t>
      </w:r>
      <w:r w:rsidR="007A4CC9" w:rsidRPr="007E0308">
        <w:rPr>
          <w:rFonts w:ascii="Garamond" w:hAnsi="Garamond" w:cs="Times New Roman"/>
        </w:rPr>
        <w:t xml:space="preserve">to be an advocate and source of encouragement for all University Park students </w:t>
      </w:r>
      <w:r w:rsidR="00956712">
        <w:rPr>
          <w:rFonts w:ascii="Garamond" w:hAnsi="Garamond" w:cs="Times New Roman"/>
        </w:rPr>
        <w:t xml:space="preserve">seeking </w:t>
      </w:r>
      <w:r w:rsidR="007A4CC9" w:rsidRPr="007E0308">
        <w:rPr>
          <w:rFonts w:ascii="Garamond" w:hAnsi="Garamond" w:cs="Times New Roman"/>
        </w:rPr>
        <w:t>to build an environment of inclusivity</w:t>
      </w:r>
      <w:r w:rsidR="00931956">
        <w:rPr>
          <w:rFonts w:ascii="Garamond" w:hAnsi="Garamond" w:cs="Times New Roman"/>
        </w:rPr>
        <w:t xml:space="preserve">, </w:t>
      </w:r>
      <w:r w:rsidR="007A4CC9" w:rsidRPr="007E0308">
        <w:rPr>
          <w:rFonts w:ascii="Garamond" w:hAnsi="Garamond" w:cs="Times New Roman"/>
        </w:rPr>
        <w:t>diversity</w:t>
      </w:r>
      <w:r w:rsidR="00931956">
        <w:rPr>
          <w:rFonts w:ascii="Garamond" w:hAnsi="Garamond" w:cs="Times New Roman"/>
        </w:rPr>
        <w:t>, and equity</w:t>
      </w:r>
      <w:r w:rsidR="007A4CC9" w:rsidRPr="007E0308">
        <w:rPr>
          <w:rFonts w:ascii="Garamond" w:hAnsi="Garamond" w:cs="Times New Roman"/>
        </w:rPr>
        <w:t xml:space="preserve"> that is representative of wh</w:t>
      </w:r>
      <w:r w:rsidR="00EB6A2C">
        <w:rPr>
          <w:rFonts w:ascii="Garamond" w:hAnsi="Garamond" w:cs="Times New Roman"/>
        </w:rPr>
        <w:t xml:space="preserve">o </w:t>
      </w:r>
      <w:r w:rsidR="007A4CC9" w:rsidRPr="007E0308">
        <w:rPr>
          <w:rFonts w:ascii="Garamond" w:hAnsi="Garamond" w:cs="Times New Roman"/>
        </w:rPr>
        <w:t xml:space="preserve">WE ARE. </w:t>
      </w:r>
      <w:r w:rsidR="005C2886" w:rsidRPr="007E0308">
        <w:rPr>
          <w:rFonts w:ascii="Garamond" w:hAnsi="Garamond" w:cs="Times New Roman"/>
        </w:rPr>
        <w:t xml:space="preserve">We hear </w:t>
      </w:r>
      <w:proofErr w:type="gramStart"/>
      <w:r w:rsidR="005C2886" w:rsidRPr="007E0308">
        <w:rPr>
          <w:rFonts w:ascii="Garamond" w:hAnsi="Garamond" w:cs="Times New Roman"/>
        </w:rPr>
        <w:t>you,</w:t>
      </w:r>
      <w:proofErr w:type="gramEnd"/>
      <w:r w:rsidR="005C2886" w:rsidRPr="007E0308">
        <w:rPr>
          <w:rFonts w:ascii="Garamond" w:hAnsi="Garamond" w:cs="Times New Roman"/>
        </w:rPr>
        <w:t xml:space="preserve"> we see you, and we s</w:t>
      </w:r>
      <w:r w:rsidR="007A4CC9" w:rsidRPr="007E0308">
        <w:rPr>
          <w:rFonts w:ascii="Garamond" w:hAnsi="Garamond" w:cs="Times New Roman"/>
        </w:rPr>
        <w:t>upport</w:t>
      </w:r>
      <w:r w:rsidR="005C2886" w:rsidRPr="007E0308">
        <w:rPr>
          <w:rFonts w:ascii="Garamond" w:hAnsi="Garamond" w:cs="Times New Roman"/>
        </w:rPr>
        <w:t xml:space="preserve"> you. </w:t>
      </w:r>
    </w:p>
    <w:p w14:paraId="06F7350C" w14:textId="17035126" w:rsidR="005C2886" w:rsidRPr="007E0308" w:rsidRDefault="005C2886" w:rsidP="00A22817">
      <w:pPr>
        <w:rPr>
          <w:rFonts w:ascii="Garamond" w:hAnsi="Garamond" w:cs="Times New Roman"/>
        </w:rPr>
      </w:pPr>
    </w:p>
    <w:p w14:paraId="754CCD1C" w14:textId="11D62A9D" w:rsidR="007E0308" w:rsidRPr="007E0308" w:rsidRDefault="007E0308" w:rsidP="00A22817">
      <w:pPr>
        <w:rPr>
          <w:rFonts w:ascii="Rage Italic" w:hAnsi="Rage Italic" w:cs="Times New Roman"/>
          <w:sz w:val="28"/>
          <w:szCs w:val="28"/>
        </w:rPr>
      </w:pPr>
      <w:r w:rsidRPr="007E0308">
        <w:rPr>
          <w:rFonts w:ascii="Rage Italic" w:hAnsi="Rage Italic" w:cs="Times New Roman"/>
          <w:sz w:val="28"/>
          <w:szCs w:val="28"/>
        </w:rPr>
        <w:t>Madison Camara</w:t>
      </w:r>
    </w:p>
    <w:p w14:paraId="602D8DE5" w14:textId="1EFD4D04" w:rsidR="007E0308" w:rsidRPr="007E0308" w:rsidRDefault="007E0308" w:rsidP="00A22817">
      <w:pPr>
        <w:rPr>
          <w:rFonts w:ascii="Garamond" w:hAnsi="Garamond" w:cs="Times New Roman"/>
        </w:rPr>
      </w:pPr>
      <w:r w:rsidRPr="007E0308">
        <w:rPr>
          <w:rFonts w:ascii="Garamond" w:hAnsi="Garamond" w:cs="Times New Roman"/>
        </w:rPr>
        <w:t xml:space="preserve">Madison Camara </w:t>
      </w:r>
    </w:p>
    <w:p w14:paraId="768051C4" w14:textId="62774BE7" w:rsidR="007E0308" w:rsidRDefault="007E0308" w:rsidP="00A22817">
      <w:pPr>
        <w:rPr>
          <w:rFonts w:ascii="Garamond" w:hAnsi="Garamond" w:cs="Times New Roman"/>
        </w:rPr>
      </w:pPr>
      <w:r w:rsidRPr="007E0308">
        <w:rPr>
          <w:rFonts w:ascii="Garamond" w:hAnsi="Garamond" w:cs="Times New Roman"/>
        </w:rPr>
        <w:t>Committee Chair, University Park Allocation Committee</w:t>
      </w:r>
    </w:p>
    <w:p w14:paraId="15A7D51B" w14:textId="2C5A1CF4" w:rsidR="0081479C" w:rsidRPr="007E0308" w:rsidRDefault="0081479C" w:rsidP="00A22817">
      <w:pPr>
        <w:rPr>
          <w:rFonts w:ascii="Garamond" w:hAnsi="Garamond" w:cs="Times New Roman"/>
        </w:rPr>
      </w:pPr>
      <w:r>
        <w:rPr>
          <w:rFonts w:ascii="Garamond" w:hAnsi="Garamond" w:cs="Times New Roman"/>
        </w:rPr>
        <w:t>May 4</w:t>
      </w:r>
      <w:r w:rsidRPr="0081479C">
        <w:rPr>
          <w:rFonts w:ascii="Garamond" w:hAnsi="Garamond" w:cs="Times New Roman"/>
          <w:vertAlign w:val="superscript"/>
        </w:rPr>
        <w:t>th</w:t>
      </w:r>
      <w:r w:rsidR="00DD4F9A">
        <w:rPr>
          <w:rFonts w:ascii="Garamond" w:hAnsi="Garamond" w:cs="Times New Roman"/>
        </w:rPr>
        <w:t>, 2020</w:t>
      </w:r>
    </w:p>
    <w:p w14:paraId="3BBE1DE0" w14:textId="77777777" w:rsidR="005C2886" w:rsidRDefault="005C2886" w:rsidP="00A22817">
      <w:pPr>
        <w:rPr>
          <w:rFonts w:ascii="Times New Roman" w:hAnsi="Times New Roman" w:cs="Times New Roman"/>
        </w:rPr>
      </w:pPr>
    </w:p>
    <w:p w14:paraId="45AE0082" w14:textId="3F565CEF" w:rsidR="005C2886" w:rsidRDefault="005C2886" w:rsidP="00A22817">
      <w:pPr>
        <w:rPr>
          <w:rFonts w:ascii="Times New Roman" w:hAnsi="Times New Roman" w:cs="Times New Roman"/>
        </w:rPr>
      </w:pPr>
    </w:p>
    <w:p w14:paraId="6F381144" w14:textId="77777777" w:rsidR="005C2886" w:rsidRDefault="005C2886" w:rsidP="00A22817">
      <w:pPr>
        <w:rPr>
          <w:rFonts w:ascii="Times New Roman" w:hAnsi="Times New Roman" w:cs="Times New Roman"/>
        </w:rPr>
      </w:pPr>
    </w:p>
    <w:p w14:paraId="61EB609E" w14:textId="08FAE6E9" w:rsidR="00197983" w:rsidRDefault="00197983">
      <w:pPr>
        <w:rPr>
          <w:rFonts w:ascii="Times New Roman" w:hAnsi="Times New Roman" w:cs="Times New Roman"/>
        </w:rPr>
      </w:pPr>
    </w:p>
    <w:p w14:paraId="20538DD2" w14:textId="40747B2B" w:rsidR="00197983" w:rsidRDefault="00197983">
      <w:pPr>
        <w:rPr>
          <w:rFonts w:ascii="Times New Roman" w:hAnsi="Times New Roman" w:cs="Times New Roman"/>
        </w:rPr>
      </w:pPr>
    </w:p>
    <w:p w14:paraId="364302E7" w14:textId="403C12ED" w:rsidR="00197983" w:rsidRPr="00197983" w:rsidRDefault="00197983">
      <w:pPr>
        <w:rPr>
          <w:rFonts w:ascii="Times New Roman" w:hAnsi="Times New Roman" w:cs="Times New Roman"/>
        </w:rPr>
      </w:pPr>
    </w:p>
    <w:sectPr w:rsidR="00197983" w:rsidRPr="00197983" w:rsidSect="009A37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E737" w14:textId="77777777" w:rsidR="00B91095" w:rsidRDefault="00B91095" w:rsidP="007E0308">
      <w:r>
        <w:separator/>
      </w:r>
    </w:p>
  </w:endnote>
  <w:endnote w:type="continuationSeparator" w:id="0">
    <w:p w14:paraId="52AADD83" w14:textId="77777777" w:rsidR="00B91095" w:rsidRDefault="00B91095" w:rsidP="007E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4609" w14:textId="77777777" w:rsidR="00B91095" w:rsidRDefault="00B91095" w:rsidP="007E0308">
      <w:r>
        <w:separator/>
      </w:r>
    </w:p>
  </w:footnote>
  <w:footnote w:type="continuationSeparator" w:id="0">
    <w:p w14:paraId="1158A72F" w14:textId="77777777" w:rsidR="00B91095" w:rsidRDefault="00B91095" w:rsidP="007E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0945" w14:textId="77777777" w:rsidR="007E0308" w:rsidRDefault="007E0308" w:rsidP="007E0308">
    <w:pPr>
      <w:pStyle w:val="Header"/>
      <w:jc w:val="center"/>
      <w:rPr>
        <w:rFonts w:ascii="Garamond" w:hAnsi="Garamond"/>
      </w:rPr>
    </w:pPr>
    <w:r>
      <w:rPr>
        <w:rFonts w:ascii="Garamond" w:hAnsi="Garamond"/>
        <w:noProof/>
      </w:rPr>
      <w:drawing>
        <wp:inline distT="0" distB="0" distL="0" distR="0" wp14:anchorId="486EDE1F" wp14:editId="604C27F2">
          <wp:extent cx="1371600" cy="13716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AC Logo.jpe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43E9646" w14:textId="77777777" w:rsidR="007E0308" w:rsidRPr="008A640D" w:rsidRDefault="007E0308" w:rsidP="007E0308">
    <w:pPr>
      <w:pStyle w:val="Header"/>
      <w:rPr>
        <w:rFonts w:ascii="Garamond" w:hAnsi="Garamond"/>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0308" w14:paraId="58DD9A22" w14:textId="77777777" w:rsidTr="007F56C2">
      <w:tc>
        <w:tcPr>
          <w:tcW w:w="4675" w:type="dxa"/>
        </w:tcPr>
        <w:p w14:paraId="3017DF29" w14:textId="77777777" w:rsidR="007E0308" w:rsidRPr="008A2C8C" w:rsidRDefault="007E0308" w:rsidP="007E0308">
          <w:pPr>
            <w:pStyle w:val="Header"/>
            <w:rPr>
              <w:rFonts w:ascii="Garamond" w:hAnsi="Garamond"/>
              <w:b/>
              <w:color w:val="002D62"/>
            </w:rPr>
          </w:pPr>
          <w:r w:rsidRPr="008A2C8C">
            <w:rPr>
              <w:rFonts w:ascii="Garamond" w:hAnsi="Garamond"/>
              <w:b/>
              <w:color w:val="002D62"/>
            </w:rPr>
            <w:t>University Park Allocation Committee</w:t>
          </w:r>
        </w:p>
        <w:p w14:paraId="1ED8F8AB" w14:textId="77777777" w:rsidR="007E0308" w:rsidRPr="008A2C8C" w:rsidRDefault="007E0308" w:rsidP="007E0308">
          <w:pPr>
            <w:pStyle w:val="Header"/>
            <w:rPr>
              <w:rFonts w:ascii="Garamond" w:hAnsi="Garamond"/>
              <w:color w:val="002D62"/>
            </w:rPr>
          </w:pPr>
          <w:r w:rsidRPr="008A2C8C">
            <w:rPr>
              <w:rFonts w:ascii="Garamond" w:hAnsi="Garamond"/>
              <w:i/>
              <w:color w:val="002D62"/>
            </w:rPr>
            <w:t>The Pennsylvania State University</w:t>
          </w:r>
        </w:p>
        <w:p w14:paraId="04C88A9F" w14:textId="77777777" w:rsidR="007E0308" w:rsidRPr="008A2C8C" w:rsidRDefault="007E0308" w:rsidP="007E0308">
          <w:pPr>
            <w:pStyle w:val="Header"/>
            <w:rPr>
              <w:rFonts w:ascii="Garamond" w:hAnsi="Garamond"/>
              <w:i/>
              <w:color w:val="002D62"/>
            </w:rPr>
          </w:pPr>
          <w:r w:rsidRPr="008A2C8C">
            <w:rPr>
              <w:rFonts w:ascii="Garamond" w:hAnsi="Garamond"/>
              <w:i/>
              <w:color w:val="002D62"/>
            </w:rPr>
            <w:t>208 HUB-Robeson Center</w:t>
          </w:r>
        </w:p>
        <w:p w14:paraId="1C7AA8B7" w14:textId="77777777" w:rsidR="007E0308" w:rsidRPr="008A2C8C" w:rsidRDefault="007E0308" w:rsidP="007E0308">
          <w:pPr>
            <w:pStyle w:val="Header"/>
            <w:rPr>
              <w:rFonts w:ascii="Garamond" w:hAnsi="Garamond"/>
              <w:i/>
              <w:color w:val="002D62"/>
            </w:rPr>
          </w:pPr>
          <w:r w:rsidRPr="008A2C8C">
            <w:rPr>
              <w:rFonts w:ascii="Garamond" w:hAnsi="Garamond"/>
              <w:i/>
              <w:color w:val="002D62"/>
            </w:rPr>
            <w:t>University Park, PA 16802</w:t>
          </w:r>
        </w:p>
      </w:tc>
      <w:tc>
        <w:tcPr>
          <w:tcW w:w="4675" w:type="dxa"/>
        </w:tcPr>
        <w:p w14:paraId="28A73BBD" w14:textId="77777777" w:rsidR="007E0308" w:rsidRPr="008A2C8C" w:rsidRDefault="007E0308" w:rsidP="007E0308">
          <w:pPr>
            <w:pStyle w:val="Header"/>
            <w:rPr>
              <w:rFonts w:ascii="Garamond" w:hAnsi="Garamond"/>
              <w:color w:val="002D62"/>
            </w:rPr>
          </w:pPr>
        </w:p>
        <w:p w14:paraId="32AB9189" w14:textId="0BFA28FE" w:rsidR="007E0308" w:rsidRPr="008A2C8C" w:rsidRDefault="007E0308" w:rsidP="007E0308">
          <w:pPr>
            <w:pStyle w:val="Header"/>
            <w:jc w:val="right"/>
            <w:rPr>
              <w:rFonts w:ascii="Garamond" w:hAnsi="Garamond"/>
              <w:color w:val="002D62"/>
            </w:rPr>
          </w:pPr>
          <w:r w:rsidRPr="008A2C8C">
            <w:rPr>
              <w:rFonts w:ascii="Garamond" w:hAnsi="Garamond"/>
              <w:color w:val="002D62"/>
            </w:rPr>
            <w:t xml:space="preserve">Contact: </w:t>
          </w:r>
          <w:r>
            <w:rPr>
              <w:rFonts w:ascii="Garamond" w:hAnsi="Garamond"/>
              <w:color w:val="002D62"/>
            </w:rPr>
            <w:t xml:space="preserve">Madison Camara </w:t>
          </w:r>
        </w:p>
        <w:p w14:paraId="7AFB005E" w14:textId="77777777" w:rsidR="007E0308" w:rsidRPr="008A2C8C" w:rsidRDefault="007E0308" w:rsidP="007E0308">
          <w:pPr>
            <w:pStyle w:val="Header"/>
            <w:jc w:val="right"/>
            <w:rPr>
              <w:rFonts w:ascii="Garamond" w:hAnsi="Garamond"/>
              <w:color w:val="002D62"/>
            </w:rPr>
          </w:pPr>
          <w:r w:rsidRPr="008A2C8C">
            <w:rPr>
              <w:rFonts w:ascii="Garamond" w:hAnsi="Garamond"/>
              <w:color w:val="002D62"/>
            </w:rPr>
            <w:t>Committee Chair</w:t>
          </w:r>
        </w:p>
        <w:p w14:paraId="0A4A20EB" w14:textId="77777777" w:rsidR="007E0308" w:rsidRPr="008A2C8C" w:rsidRDefault="007E0308" w:rsidP="007E0308">
          <w:pPr>
            <w:pStyle w:val="Header"/>
            <w:jc w:val="right"/>
            <w:rPr>
              <w:rFonts w:ascii="Garamond" w:hAnsi="Garamond"/>
              <w:color w:val="002D62"/>
            </w:rPr>
          </w:pPr>
          <w:r w:rsidRPr="008A2C8C">
            <w:rPr>
              <w:rFonts w:ascii="Garamond" w:hAnsi="Garamond"/>
              <w:color w:val="002D62"/>
            </w:rPr>
            <w:t>Email: upac@psu.edu</w:t>
          </w:r>
        </w:p>
      </w:tc>
    </w:tr>
  </w:tbl>
  <w:p w14:paraId="27C22D8B" w14:textId="77777777" w:rsidR="007E0308" w:rsidRDefault="007E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262F8"/>
    <w:multiLevelType w:val="hybridMultilevel"/>
    <w:tmpl w:val="3F786E0E"/>
    <w:lvl w:ilvl="0" w:tplc="1D5A750E">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83"/>
    <w:rsid w:val="00197983"/>
    <w:rsid w:val="00285F9D"/>
    <w:rsid w:val="00292E59"/>
    <w:rsid w:val="00341AA0"/>
    <w:rsid w:val="00421A0A"/>
    <w:rsid w:val="004269F7"/>
    <w:rsid w:val="0044236D"/>
    <w:rsid w:val="00485AEC"/>
    <w:rsid w:val="005C2886"/>
    <w:rsid w:val="0064586C"/>
    <w:rsid w:val="00700678"/>
    <w:rsid w:val="007A4CC9"/>
    <w:rsid w:val="007C4299"/>
    <w:rsid w:val="007E0308"/>
    <w:rsid w:val="0081479C"/>
    <w:rsid w:val="00876F0B"/>
    <w:rsid w:val="00931956"/>
    <w:rsid w:val="00956712"/>
    <w:rsid w:val="009A372D"/>
    <w:rsid w:val="009B499F"/>
    <w:rsid w:val="00A06A51"/>
    <w:rsid w:val="00A22817"/>
    <w:rsid w:val="00A9266C"/>
    <w:rsid w:val="00AD6BC1"/>
    <w:rsid w:val="00B703D9"/>
    <w:rsid w:val="00B91095"/>
    <w:rsid w:val="00C52D7A"/>
    <w:rsid w:val="00CB085C"/>
    <w:rsid w:val="00DD4F9A"/>
    <w:rsid w:val="00E76269"/>
    <w:rsid w:val="00E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FF48"/>
  <w15:chartTrackingRefBased/>
  <w15:docId w15:val="{1D3A3D12-53F5-F34E-8B5F-218A6282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83"/>
    <w:pPr>
      <w:ind w:left="720"/>
      <w:contextualSpacing/>
    </w:pPr>
  </w:style>
  <w:style w:type="paragraph" w:styleId="Header">
    <w:name w:val="header"/>
    <w:basedOn w:val="Normal"/>
    <w:link w:val="HeaderChar"/>
    <w:uiPriority w:val="99"/>
    <w:unhideWhenUsed/>
    <w:rsid w:val="007E0308"/>
    <w:pPr>
      <w:tabs>
        <w:tab w:val="center" w:pos="4680"/>
        <w:tab w:val="right" w:pos="9360"/>
      </w:tabs>
    </w:pPr>
  </w:style>
  <w:style w:type="character" w:customStyle="1" w:styleId="HeaderChar">
    <w:name w:val="Header Char"/>
    <w:basedOn w:val="DefaultParagraphFont"/>
    <w:link w:val="Header"/>
    <w:uiPriority w:val="99"/>
    <w:rsid w:val="007E0308"/>
  </w:style>
  <w:style w:type="paragraph" w:styleId="Footer">
    <w:name w:val="footer"/>
    <w:basedOn w:val="Normal"/>
    <w:link w:val="FooterChar"/>
    <w:uiPriority w:val="99"/>
    <w:unhideWhenUsed/>
    <w:rsid w:val="007E0308"/>
    <w:pPr>
      <w:tabs>
        <w:tab w:val="center" w:pos="4680"/>
        <w:tab w:val="right" w:pos="9360"/>
      </w:tabs>
    </w:pPr>
  </w:style>
  <w:style w:type="character" w:customStyle="1" w:styleId="FooterChar">
    <w:name w:val="Footer Char"/>
    <w:basedOn w:val="DefaultParagraphFont"/>
    <w:link w:val="Footer"/>
    <w:uiPriority w:val="99"/>
    <w:rsid w:val="007E0308"/>
  </w:style>
  <w:style w:type="table" w:styleId="TableGrid">
    <w:name w:val="Table Grid"/>
    <w:basedOn w:val="TableNormal"/>
    <w:uiPriority w:val="39"/>
    <w:rsid w:val="007E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3BD5-774B-5D4E-8222-88302728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227</Words>
  <Characters>1147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Madison</dc:creator>
  <cp:keywords/>
  <dc:description/>
  <cp:lastModifiedBy>Camara, Madison</cp:lastModifiedBy>
  <cp:revision>27</cp:revision>
  <dcterms:created xsi:type="dcterms:W3CDTF">2020-06-03T01:30:00Z</dcterms:created>
  <dcterms:modified xsi:type="dcterms:W3CDTF">2020-06-05T04:03:00Z</dcterms:modified>
</cp:coreProperties>
</file>